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B1EB" w14:textId="268753C6" w:rsidR="004B2F97" w:rsidRDefault="000C2376" w:rsidP="000C237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HOLY TRINITY SCHOOL GRADE 1 SUPPLIES (2021-2022)</w:t>
      </w:r>
    </w:p>
    <w:p w14:paraId="30A5A79A" w14:textId="10D8E839" w:rsidR="000C2376" w:rsidRDefault="000C2376" w:rsidP="00772E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*Additional required items may be requested on the first day of school</w:t>
      </w:r>
      <w:r w:rsidR="00EF09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0076089" w14:textId="1BCC0578" w:rsidR="000C2376" w:rsidRDefault="00CC1404" w:rsidP="000C23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On </w:t>
      </w:r>
      <w:r w:rsidR="000C2376">
        <w:rPr>
          <w:rFonts w:ascii="Times New Roman" w:hAnsi="Times New Roman" w:cs="Times New Roman"/>
          <w:b/>
          <w:bCs/>
          <w:sz w:val="28"/>
          <w:szCs w:val="28"/>
          <w:u w:val="single"/>
        </w:rPr>
        <w:t>Meet and Greet Your Teacher Day, please bring in all First Grade Classroom Materials in a large bag or two with your child’s name on it.</w:t>
      </w:r>
    </w:p>
    <w:p w14:paraId="35774454" w14:textId="77777777" w:rsidR="00445FC7" w:rsidRDefault="00445FC7" w:rsidP="000C23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4FE6AF" w14:textId="03FC9E78" w:rsidR="00445FC7" w:rsidRPr="00445FC7" w:rsidRDefault="00445FC7" w:rsidP="000C2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child should come every day to school with a backpack (no wheeled backpack), a soft-sided lunch box, a 12-14 oz. flip water bottle, and a healthy morning snack.</w:t>
      </w:r>
    </w:p>
    <w:p w14:paraId="31E8239F" w14:textId="6E93BB2F" w:rsidR="000C2376" w:rsidRDefault="000C2376" w:rsidP="000C23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Please purchase the following items and label them with your child’s name. Please use permanent marker:</w:t>
      </w:r>
    </w:p>
    <w:p w14:paraId="3480FA47" w14:textId="45232CC7" w:rsidR="000C2376" w:rsidRPr="000C2376" w:rsidRDefault="000C2376" w:rsidP="000C2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 pack of 18 count Crayola Twistable Colored Pencils </w:t>
      </w:r>
    </w:p>
    <w:p w14:paraId="7179B3BE" w14:textId="5EA61E76" w:rsidR="000C2376" w:rsidRPr="000C2376" w:rsidRDefault="000C2376" w:rsidP="000C2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 boxes of 24 Crayola Crayons (basic colors) </w:t>
      </w:r>
    </w:p>
    <w:p w14:paraId="25EB6F62" w14:textId="7D88DAFE" w:rsidR="000C2376" w:rsidRPr="000C2376" w:rsidRDefault="000C2376" w:rsidP="000C2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 pairs of scissors (Fiskars brand preferred-5 inch pointed tipped scissors for ages 4+)</w:t>
      </w:r>
    </w:p>
    <w:p w14:paraId="06462E40" w14:textId="6FC78DBE" w:rsidR="000C2376" w:rsidRPr="000C2376" w:rsidRDefault="000C2376" w:rsidP="000C2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 large pink erasers</w:t>
      </w:r>
    </w:p>
    <w:p w14:paraId="55959899" w14:textId="6AD3EB0D" w:rsidR="000C2376" w:rsidRPr="000C2376" w:rsidRDefault="000C2376" w:rsidP="000C2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5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solid color </w:t>
      </w:r>
      <w:r w:rsidRPr="0056501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red</w:t>
      </w:r>
      <w:r w:rsidR="005650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06D2" w:rsidRPr="005650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906D2" w:rsidRPr="00B90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pocket</w:t>
      </w:r>
      <w:r w:rsidR="00B906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plastic folder marked with the words </w:t>
      </w:r>
      <w:r w:rsidRPr="000C237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‘Desk </w:t>
      </w:r>
      <w:r w:rsidR="00821567" w:rsidRPr="000C237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Folder.</w:t>
      </w:r>
      <w:r w:rsidRPr="000C237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’</w:t>
      </w:r>
    </w:p>
    <w:p w14:paraId="10848D4C" w14:textId="02DB4451" w:rsidR="000C2376" w:rsidRPr="000C2376" w:rsidRDefault="000C2376" w:rsidP="000C2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923A5">
        <w:rPr>
          <w:rFonts w:ascii="Times New Roman" w:hAnsi="Times New Roman" w:cs="Times New Roman"/>
          <w:sz w:val="28"/>
          <w:szCs w:val="28"/>
        </w:rPr>
        <w:t xml:space="preserve">any color </w:t>
      </w:r>
      <w:r w:rsidR="00327D2E">
        <w:rPr>
          <w:rFonts w:ascii="Times New Roman" w:hAnsi="Times New Roman" w:cs="Times New Roman"/>
          <w:sz w:val="28"/>
          <w:szCs w:val="28"/>
        </w:rPr>
        <w:t>2 pocket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567">
        <w:rPr>
          <w:rFonts w:ascii="Times New Roman" w:hAnsi="Times New Roman" w:cs="Times New Roman"/>
          <w:sz w:val="28"/>
          <w:szCs w:val="28"/>
        </w:rPr>
        <w:t xml:space="preserve">plastic </w:t>
      </w:r>
      <w:r>
        <w:rPr>
          <w:rFonts w:ascii="Times New Roman" w:hAnsi="Times New Roman" w:cs="Times New Roman"/>
          <w:sz w:val="28"/>
          <w:szCs w:val="28"/>
        </w:rPr>
        <w:t xml:space="preserve">folder marked with the words </w:t>
      </w:r>
      <w:r w:rsidRPr="000C2376">
        <w:rPr>
          <w:rFonts w:ascii="Times New Roman" w:hAnsi="Times New Roman" w:cs="Times New Roman"/>
          <w:sz w:val="28"/>
          <w:szCs w:val="28"/>
          <w:u w:val="single"/>
        </w:rPr>
        <w:t>‘Take Home Folder’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5B944" w14:textId="4AB7E3EF" w:rsidR="000C2376" w:rsidRPr="00811BC8" w:rsidRDefault="000C2376" w:rsidP="000C2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 solid color </w:t>
      </w:r>
      <w:r w:rsidRPr="00821567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blue</w:t>
      </w:r>
      <w:r w:rsidR="00821567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="00821567">
        <w:rPr>
          <w:rFonts w:ascii="Times New Roman" w:hAnsi="Times New Roman" w:cs="Times New Roman"/>
          <w:sz w:val="28"/>
          <w:szCs w:val="28"/>
        </w:rPr>
        <w:t xml:space="preserve">2 </w:t>
      </w:r>
      <w:r w:rsidR="00811BC8" w:rsidRPr="00821567">
        <w:rPr>
          <w:rFonts w:ascii="Times New Roman" w:hAnsi="Times New Roman" w:cs="Times New Roman"/>
          <w:color w:val="000000" w:themeColor="text1"/>
          <w:sz w:val="28"/>
          <w:szCs w:val="28"/>
        </w:rPr>
        <w:t>plastic</w:t>
      </w:r>
      <w:r w:rsidR="00EF0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pocket </w:t>
      </w:r>
      <w:r w:rsidR="0081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folder marked with the words </w:t>
      </w:r>
      <w:r w:rsidR="00811BC8" w:rsidRPr="00811BC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‘Sacred Studies’</w:t>
      </w:r>
    </w:p>
    <w:p w14:paraId="32D2B703" w14:textId="6040EE48" w:rsidR="00811BC8" w:rsidRPr="00811BC8" w:rsidRDefault="00811BC8" w:rsidP="000C2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 Primary Composition Book </w:t>
      </w:r>
      <w:r w:rsidRPr="00811BC8">
        <w:rPr>
          <w:rFonts w:ascii="Times New Roman" w:hAnsi="Times New Roman" w:cs="Times New Roman"/>
          <w:sz w:val="28"/>
          <w:szCs w:val="28"/>
          <w:u w:val="single"/>
        </w:rPr>
        <w:t>(This composition book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will</w:t>
      </w:r>
      <w:r w:rsidRPr="00811BC8">
        <w:rPr>
          <w:rFonts w:ascii="Times New Roman" w:hAnsi="Times New Roman" w:cs="Times New Roman"/>
          <w:sz w:val="28"/>
          <w:szCs w:val="28"/>
          <w:u w:val="single"/>
        </w:rPr>
        <w:t xml:space="preserve"> have a blank space at the top for drawing a picture and primary lines on the bottom.)</w:t>
      </w:r>
    </w:p>
    <w:p w14:paraId="36022DDA" w14:textId="4C5BB86F" w:rsidR="00811BC8" w:rsidRPr="00EA2FA4" w:rsidRDefault="00811BC8" w:rsidP="000C2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 Wide-Rule Marbled Composition book </w:t>
      </w:r>
      <w:r w:rsidRPr="00811BC8">
        <w:rPr>
          <w:rFonts w:ascii="Times New Roman" w:hAnsi="Times New Roman" w:cs="Times New Roman"/>
          <w:sz w:val="28"/>
          <w:szCs w:val="28"/>
          <w:u w:val="single"/>
        </w:rPr>
        <w:t xml:space="preserve">(This notebook is for </w:t>
      </w:r>
      <w:r w:rsidR="00CC1404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811BC8">
        <w:rPr>
          <w:rFonts w:ascii="Times New Roman" w:hAnsi="Times New Roman" w:cs="Times New Roman"/>
          <w:sz w:val="28"/>
          <w:szCs w:val="28"/>
          <w:u w:val="single"/>
        </w:rPr>
        <w:t>cience.)</w:t>
      </w:r>
    </w:p>
    <w:p w14:paraId="75BF4686" w14:textId="43407729" w:rsidR="00EA2FA4" w:rsidRPr="00EA2FA4" w:rsidRDefault="00EA2FA4" w:rsidP="000C2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2FA4">
        <w:rPr>
          <w:rFonts w:ascii="Times New Roman" w:hAnsi="Times New Roman" w:cs="Times New Roman"/>
          <w:sz w:val="28"/>
          <w:szCs w:val="28"/>
        </w:rPr>
        <w:t xml:space="preserve">2 face </w:t>
      </w:r>
      <w:r>
        <w:rPr>
          <w:rFonts w:ascii="Times New Roman" w:hAnsi="Times New Roman" w:cs="Times New Roman"/>
          <w:sz w:val="28"/>
          <w:szCs w:val="28"/>
        </w:rPr>
        <w:t>mask (placed in a Ziplock bag labeled with child’s name).</w:t>
      </w:r>
    </w:p>
    <w:p w14:paraId="33C54AEE" w14:textId="5C0A43D3" w:rsidR="00811BC8" w:rsidRPr="00811BC8" w:rsidRDefault="00811BC8" w:rsidP="00811BC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Please purchase, but DO NOT LABEL</w:t>
      </w:r>
      <w:r w:rsidR="003047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with child’s name</w:t>
      </w:r>
      <w:r w:rsidR="00EF091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A99B57E" w14:textId="7C271279" w:rsidR="00811BC8" w:rsidRPr="003047D3" w:rsidRDefault="00811BC8" w:rsidP="000C2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 packs of a set 12 yellow Ticonderoga pencils (24 for class/12 for enrichment)</w:t>
      </w:r>
    </w:p>
    <w:p w14:paraId="01FCB1A2" w14:textId="7294504B" w:rsidR="003047D3" w:rsidRPr="003047D3" w:rsidRDefault="003047D3" w:rsidP="000C2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14 large glue sticks (22g/0.77 oz)</w:t>
      </w:r>
    </w:p>
    <w:p w14:paraId="3ED93C11" w14:textId="76A7C177" w:rsidR="003047D3" w:rsidRPr="003047D3" w:rsidRDefault="003047D3" w:rsidP="000C2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 Sharpie Gel Highlighters</w:t>
      </w:r>
    </w:p>
    <w:p w14:paraId="1CB5F1E9" w14:textId="17FD4B9A" w:rsidR="003047D3" w:rsidRPr="003047D3" w:rsidRDefault="003047D3" w:rsidP="000C2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 large containers (75 +count) of Clorox Wipes (2 for class / 2 for enrichment)</w:t>
      </w:r>
    </w:p>
    <w:p w14:paraId="6B4A1448" w14:textId="14D0DE0D" w:rsidR="003047D3" w:rsidRPr="003047D3" w:rsidRDefault="003047D3" w:rsidP="000C2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 large boxes of Kleenex tissues (160+ count)</w:t>
      </w:r>
    </w:p>
    <w:p w14:paraId="2BE342FC" w14:textId="7E867314" w:rsidR="003047D3" w:rsidRPr="003047D3" w:rsidRDefault="003047D3" w:rsidP="000C2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 large rolls of paper towels</w:t>
      </w:r>
    </w:p>
    <w:p w14:paraId="06F9C772" w14:textId="1948615A" w:rsidR="003047D3" w:rsidRPr="003047D3" w:rsidRDefault="003047D3" w:rsidP="000C2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 bottles of hand sanitizer</w:t>
      </w:r>
    </w:p>
    <w:p w14:paraId="0EA7F6F6" w14:textId="6EE2C3A8" w:rsidR="003047D3" w:rsidRPr="00324AD4" w:rsidRDefault="003047D3" w:rsidP="003047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2 packs of </w:t>
      </w:r>
      <w:r w:rsidR="001956B7" w:rsidRPr="00324AD4">
        <w:rPr>
          <w:rFonts w:ascii="Times New Roman" w:hAnsi="Times New Roman" w:cs="Times New Roman"/>
          <w:sz w:val="28"/>
          <w:szCs w:val="28"/>
        </w:rPr>
        <w:t>10 each</w:t>
      </w:r>
      <w:r w:rsidRPr="00324AD4">
        <w:rPr>
          <w:rFonts w:ascii="Times New Roman" w:hAnsi="Times New Roman" w:cs="Times New Roman"/>
          <w:sz w:val="28"/>
          <w:szCs w:val="28"/>
        </w:rPr>
        <w:t xml:space="preserve"> Crayola Twistable crayons (regular/traditional, unscented, primary colors, no glitter)</w:t>
      </w:r>
    </w:p>
    <w:p w14:paraId="0C78F9AC" w14:textId="2B468B53" w:rsidR="001956B7" w:rsidRPr="00EA2FA4" w:rsidRDefault="001956B7" w:rsidP="00EA2F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6 pack pocket sized Kleenex </w:t>
      </w:r>
      <w:r w:rsidR="00445FC7" w:rsidRPr="00324AD4">
        <w:rPr>
          <w:rFonts w:ascii="Times New Roman" w:hAnsi="Times New Roman" w:cs="Times New Roman"/>
          <w:sz w:val="28"/>
          <w:szCs w:val="28"/>
        </w:rPr>
        <w:t>(enrichment class)</w:t>
      </w:r>
    </w:p>
    <w:p w14:paraId="08CB6861" w14:textId="5CBA0505" w:rsidR="003047D3" w:rsidRPr="000C2376" w:rsidRDefault="003047D3" w:rsidP="001956B7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16AA12" w14:textId="77777777" w:rsidR="000C2376" w:rsidRPr="000C2376" w:rsidRDefault="000C2376" w:rsidP="000C237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0C2376" w:rsidRPr="000C2376" w:rsidSect="000C2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65DA"/>
    <w:multiLevelType w:val="hybridMultilevel"/>
    <w:tmpl w:val="5608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A0438"/>
    <w:multiLevelType w:val="hybridMultilevel"/>
    <w:tmpl w:val="FDEC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76"/>
    <w:rsid w:val="000C2376"/>
    <w:rsid w:val="00114D6E"/>
    <w:rsid w:val="001956B7"/>
    <w:rsid w:val="001C5442"/>
    <w:rsid w:val="00234FAC"/>
    <w:rsid w:val="003047D3"/>
    <w:rsid w:val="00324AD4"/>
    <w:rsid w:val="00327D2E"/>
    <w:rsid w:val="003B0328"/>
    <w:rsid w:val="00445FC7"/>
    <w:rsid w:val="004923A5"/>
    <w:rsid w:val="0056501E"/>
    <w:rsid w:val="0057428F"/>
    <w:rsid w:val="00772EBA"/>
    <w:rsid w:val="00811BC8"/>
    <w:rsid w:val="00821567"/>
    <w:rsid w:val="00887D41"/>
    <w:rsid w:val="009559F3"/>
    <w:rsid w:val="00B906D2"/>
    <w:rsid w:val="00BB3355"/>
    <w:rsid w:val="00BF5F1F"/>
    <w:rsid w:val="00CA4457"/>
    <w:rsid w:val="00CC1404"/>
    <w:rsid w:val="00E7327B"/>
    <w:rsid w:val="00EA2FA4"/>
    <w:rsid w:val="00E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ADDE"/>
  <w15:chartTrackingRefBased/>
  <w15:docId w15:val="{5D7EA348-7130-4736-9E59-F73D3A52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Darcie Gingell</dc:creator>
  <cp:keywords/>
  <dc:description/>
  <cp:lastModifiedBy>Tickles, Julie</cp:lastModifiedBy>
  <cp:revision>7</cp:revision>
  <dcterms:created xsi:type="dcterms:W3CDTF">2021-06-03T16:00:00Z</dcterms:created>
  <dcterms:modified xsi:type="dcterms:W3CDTF">2021-06-04T17:06:00Z</dcterms:modified>
</cp:coreProperties>
</file>